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E79C" w14:textId="2FAE3358" w:rsidR="003955E1" w:rsidRPr="00AF42E4" w:rsidRDefault="003955E1" w:rsidP="003955E1">
      <w:pPr>
        <w:rPr>
          <w:rFonts w:ascii="Times New Roman" w:hAnsi="Times New Roman"/>
          <w:sz w:val="22"/>
          <w:szCs w:val="22"/>
        </w:rPr>
      </w:pPr>
      <w:r w:rsidRPr="00AF42E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 wp14:anchorId="1603E892" wp14:editId="2EFDE1C3">
            <wp:simplePos x="0" y="0"/>
            <wp:positionH relativeFrom="column">
              <wp:posOffset>4805045</wp:posOffset>
            </wp:positionH>
            <wp:positionV relativeFrom="paragraph">
              <wp:posOffset>635</wp:posOffset>
            </wp:positionV>
            <wp:extent cx="1116330" cy="516255"/>
            <wp:effectExtent l="0" t="0" r="0" b="0"/>
            <wp:wrapThrough wrapText="bothSides">
              <wp:wrapPolygon edited="0">
                <wp:start x="-12" y="0"/>
                <wp:lineTo x="-12" y="21249"/>
                <wp:lineTo x="21369" y="21249"/>
                <wp:lineTo x="21369" y="0"/>
                <wp:lineTo x="-12" y="0"/>
              </wp:wrapPolygon>
            </wp:wrapThrough>
            <wp:docPr id="1" name="Imagem 4" descr="page1image384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page1image38485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2E4">
        <w:rPr>
          <w:rFonts w:ascii="Times New Roman" w:hAnsi="Times New Roman"/>
          <w:sz w:val="22"/>
          <w:szCs w:val="22"/>
        </w:rPr>
        <w:t xml:space="preserve"> </w:t>
      </w:r>
    </w:p>
    <w:p w14:paraId="6F6B402F" w14:textId="4959D8EB" w:rsidR="003955E1" w:rsidRPr="00AF42E4" w:rsidRDefault="0048232C" w:rsidP="003955E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6E383F8" wp14:editId="5DEED840">
            <wp:extent cx="2663198" cy="223365"/>
            <wp:effectExtent l="0" t="0" r="0" b="5715"/>
            <wp:docPr id="28966709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67093" name="Imagem 28966709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62" cy="22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A364D" w14:textId="77777777" w:rsidR="003955E1" w:rsidRPr="00AF42E4" w:rsidRDefault="003955E1" w:rsidP="003955E1">
      <w:pPr>
        <w:rPr>
          <w:rFonts w:ascii="Times New Roman" w:hAnsi="Times New Roman"/>
          <w:sz w:val="22"/>
          <w:szCs w:val="22"/>
        </w:rPr>
      </w:pPr>
    </w:p>
    <w:p w14:paraId="5151D8C0" w14:textId="77777777" w:rsidR="003955E1" w:rsidRPr="00AF42E4" w:rsidRDefault="003955E1" w:rsidP="003955E1">
      <w:pPr>
        <w:rPr>
          <w:rFonts w:ascii="Times New Roman" w:hAnsi="Times New Roman"/>
          <w:sz w:val="22"/>
          <w:szCs w:val="22"/>
        </w:rPr>
      </w:pPr>
    </w:p>
    <w:p w14:paraId="0901C8E4" w14:textId="4BED2195" w:rsidR="002917DE" w:rsidRPr="00AF42E4" w:rsidRDefault="002917DE" w:rsidP="007F08EB">
      <w:pPr>
        <w:pStyle w:val="NormalWeb"/>
        <w:adjustRightInd w:val="0"/>
        <w:snapToGrid w:val="0"/>
        <w:jc w:val="center"/>
        <w:rPr>
          <w:sz w:val="28"/>
          <w:szCs w:val="28"/>
        </w:rPr>
      </w:pPr>
      <w:r w:rsidRPr="00AF42E4">
        <w:t>PROGRAMA DE PÓS-GRADUAÇÃO EM EDUCAÇÃO</w:t>
      </w:r>
    </w:p>
    <w:p w14:paraId="4B5CBE93" w14:textId="21623C23" w:rsidR="002917DE" w:rsidRPr="0048232C" w:rsidRDefault="002917DE" w:rsidP="007F08EB">
      <w:pPr>
        <w:pStyle w:val="NormalWeb"/>
        <w:adjustRightInd w:val="0"/>
        <w:snapToGrid w:val="0"/>
        <w:jc w:val="center"/>
        <w:rPr>
          <w:color w:val="FF0000"/>
          <w:sz w:val="28"/>
          <w:szCs w:val="28"/>
        </w:rPr>
      </w:pPr>
      <w:r w:rsidRPr="00AF42E4">
        <w:rPr>
          <w:b/>
          <w:bCs/>
        </w:rPr>
        <w:t xml:space="preserve">CHAMADA PÚBLICA INTERNA PPGE N. </w:t>
      </w:r>
      <w:r w:rsidRPr="0048232C">
        <w:rPr>
          <w:b/>
          <w:bCs/>
          <w:color w:val="FF0000"/>
        </w:rPr>
        <w:t>0</w:t>
      </w:r>
      <w:r w:rsidR="0048232C" w:rsidRPr="0048232C">
        <w:rPr>
          <w:b/>
          <w:bCs/>
          <w:color w:val="FF0000"/>
        </w:rPr>
        <w:t>9</w:t>
      </w:r>
      <w:r w:rsidRPr="0048232C">
        <w:rPr>
          <w:b/>
          <w:bCs/>
          <w:color w:val="FF0000"/>
        </w:rPr>
        <w:t>/202</w:t>
      </w:r>
      <w:r w:rsidR="003955E1" w:rsidRPr="0048232C">
        <w:rPr>
          <w:b/>
          <w:bCs/>
          <w:color w:val="FF0000"/>
        </w:rPr>
        <w:t>4</w:t>
      </w:r>
    </w:p>
    <w:p w14:paraId="6A52C679" w14:textId="15F1AA1B" w:rsidR="0048232C" w:rsidRDefault="0048232C" w:rsidP="00066E38">
      <w:pPr>
        <w:pStyle w:val="NormalWeb"/>
        <w:adjustRightInd w:val="0"/>
        <w:snapToGrid w:val="0"/>
        <w:spacing w:before="0" w:beforeAutospacing="0" w:after="0" w:afterAutospacing="0"/>
        <w:jc w:val="center"/>
      </w:pPr>
      <w:r>
        <w:t>DOUTORADO SANDUÍCHE</w:t>
      </w:r>
      <w:r w:rsidRPr="00AF42E4">
        <w:t xml:space="preserve"> </w:t>
      </w:r>
      <w:r>
        <w:t xml:space="preserve">- </w:t>
      </w:r>
      <w:r w:rsidRPr="0048232C">
        <w:t>EDITAL Nº 06/2024 PDSE/CAPES</w:t>
      </w:r>
    </w:p>
    <w:p w14:paraId="519A94BC" w14:textId="13794207" w:rsidR="00066E38" w:rsidRPr="00AF42E4" w:rsidRDefault="0048232C" w:rsidP="00066E38">
      <w:pPr>
        <w:pStyle w:val="NormalWeb"/>
        <w:adjustRightInd w:val="0"/>
        <w:snapToGrid w:val="0"/>
        <w:spacing w:before="0" w:beforeAutospacing="0" w:after="0" w:afterAutospacing="0"/>
        <w:jc w:val="center"/>
      </w:pPr>
      <w:r>
        <w:t>CIRCULAR Nº 07/2024 E Nº 07/2024 DIRPG/DPG /DPG</w:t>
      </w:r>
    </w:p>
    <w:p w14:paraId="3223B861" w14:textId="77777777" w:rsidR="00066E38" w:rsidRPr="00AF42E4" w:rsidRDefault="00066E38" w:rsidP="007F08EB">
      <w:pPr>
        <w:pStyle w:val="NormalWeb"/>
        <w:adjustRightInd w:val="0"/>
        <w:snapToGrid w:val="0"/>
        <w:jc w:val="both"/>
      </w:pPr>
    </w:p>
    <w:p w14:paraId="08BDD887" w14:textId="200CA07F" w:rsidR="002917DE" w:rsidRPr="00EE0AAF" w:rsidRDefault="002917DE" w:rsidP="007F08EB">
      <w:pPr>
        <w:pStyle w:val="NormalWeb"/>
        <w:adjustRightInd w:val="0"/>
        <w:snapToGrid w:val="0"/>
        <w:jc w:val="both"/>
        <w:rPr>
          <w:sz w:val="28"/>
          <w:szCs w:val="28"/>
        </w:rPr>
      </w:pPr>
      <w:r w:rsidRPr="00EE0AAF">
        <w:t xml:space="preserve">O Programa de </w:t>
      </w:r>
      <w:proofErr w:type="spellStart"/>
      <w:r w:rsidRPr="00EE0AAF">
        <w:t>Pós-Graduação</w:t>
      </w:r>
      <w:proofErr w:type="spellEnd"/>
      <w:r w:rsidRPr="00EE0AAF">
        <w:t xml:space="preserve"> em </w:t>
      </w:r>
      <w:proofErr w:type="spellStart"/>
      <w:r w:rsidRPr="00EE0AAF">
        <w:t>Educação</w:t>
      </w:r>
      <w:proofErr w:type="spellEnd"/>
      <w:r w:rsidRPr="00EE0AAF">
        <w:t xml:space="preserve"> – PPGE abre </w:t>
      </w:r>
      <w:proofErr w:type="spellStart"/>
      <w:r w:rsidRPr="00EE0AAF">
        <w:t>inscrições</w:t>
      </w:r>
      <w:proofErr w:type="spellEnd"/>
      <w:r w:rsidRPr="00EE0AAF">
        <w:t xml:space="preserve"> para processo seletivo</w:t>
      </w:r>
      <w:r w:rsidR="00066E38" w:rsidRPr="00EE0AAF">
        <w:t xml:space="preserve"> interno</w:t>
      </w:r>
      <w:r w:rsidR="00EE0AAF">
        <w:t xml:space="preserve"> para </w:t>
      </w:r>
      <w:r w:rsidR="0048232C" w:rsidRPr="0048232C">
        <w:t>candidatura ao Programa de Doutorado Sanduíche no Exterior - PDSE/CAPES</w:t>
      </w:r>
      <w:r w:rsidR="0048232C">
        <w:t xml:space="preserve">, </w:t>
      </w:r>
      <w:r w:rsidRPr="00EE0AAF">
        <w:t xml:space="preserve">mediante as seguintes </w:t>
      </w:r>
      <w:proofErr w:type="spellStart"/>
      <w:r w:rsidRPr="00EE0AAF">
        <w:t>disposições</w:t>
      </w:r>
      <w:proofErr w:type="spellEnd"/>
      <w:r w:rsidRPr="00EE0AAF">
        <w:t xml:space="preserve">: </w:t>
      </w:r>
    </w:p>
    <w:p w14:paraId="589AAF35" w14:textId="04695265" w:rsidR="00393790" w:rsidRPr="007674FF" w:rsidRDefault="00393790" w:rsidP="00393790">
      <w:pPr>
        <w:pStyle w:val="NormalWeb"/>
        <w:adjustRightInd w:val="0"/>
        <w:snapToGrid w:val="0"/>
        <w:ind w:left="360"/>
        <w:jc w:val="both"/>
        <w:rPr>
          <w:sz w:val="28"/>
          <w:szCs w:val="28"/>
        </w:rPr>
      </w:pPr>
      <w:proofErr w:type="gramStart"/>
      <w:r w:rsidRPr="007674FF">
        <w:t>1.1  As</w:t>
      </w:r>
      <w:proofErr w:type="gramEnd"/>
      <w:r w:rsidRPr="007674FF">
        <w:t xml:space="preserve"> </w:t>
      </w:r>
      <w:proofErr w:type="spellStart"/>
      <w:r w:rsidRPr="007674FF">
        <w:t>inscrições</w:t>
      </w:r>
      <w:proofErr w:type="spellEnd"/>
      <w:r w:rsidRPr="007674FF">
        <w:t xml:space="preserve"> de candidatos(as) para o Processo Seletivo referente ao presente edital </w:t>
      </w:r>
      <w:proofErr w:type="spellStart"/>
      <w:r w:rsidRPr="007674FF">
        <w:t>estarão</w:t>
      </w:r>
      <w:proofErr w:type="spellEnd"/>
      <w:r w:rsidRPr="007674FF">
        <w:t xml:space="preserve"> abertas entre os dias </w:t>
      </w:r>
      <w:r w:rsidR="007674FF">
        <w:t>04</w:t>
      </w:r>
      <w:r w:rsidRPr="007674FF">
        <w:t xml:space="preserve">/02/2024 a </w:t>
      </w:r>
      <w:r w:rsidR="007674FF">
        <w:t>14</w:t>
      </w:r>
      <w:r w:rsidRPr="007674FF">
        <w:t>/0</w:t>
      </w:r>
      <w:r w:rsidR="007674FF">
        <w:t>4/</w:t>
      </w:r>
      <w:r w:rsidRPr="007674FF">
        <w:t xml:space="preserve">2024; </w:t>
      </w:r>
    </w:p>
    <w:p w14:paraId="41406477" w14:textId="77032BC4" w:rsidR="00393790" w:rsidRPr="007674FF" w:rsidRDefault="00393790" w:rsidP="00393790">
      <w:pPr>
        <w:pStyle w:val="NormalWeb"/>
        <w:adjustRightInd w:val="0"/>
        <w:snapToGrid w:val="0"/>
        <w:ind w:left="360"/>
        <w:jc w:val="both"/>
        <w:rPr>
          <w:u w:val="single"/>
        </w:rPr>
      </w:pPr>
      <w:proofErr w:type="gramStart"/>
      <w:r w:rsidRPr="007674FF">
        <w:t>1.2  As</w:t>
      </w:r>
      <w:proofErr w:type="gramEnd"/>
      <w:r w:rsidRPr="007674FF">
        <w:t xml:space="preserve"> </w:t>
      </w:r>
      <w:proofErr w:type="spellStart"/>
      <w:r w:rsidRPr="007674FF">
        <w:t>inscrições</w:t>
      </w:r>
      <w:proofErr w:type="spellEnd"/>
      <w:r w:rsidRPr="007674FF">
        <w:t xml:space="preserve"> </w:t>
      </w:r>
      <w:proofErr w:type="spellStart"/>
      <w:r w:rsidRPr="007674FF">
        <w:t>deverão</w:t>
      </w:r>
      <w:proofErr w:type="spellEnd"/>
      <w:r w:rsidRPr="007674FF">
        <w:t xml:space="preserve"> ser realizadas pelo e-mail </w:t>
      </w:r>
      <w:hyperlink r:id="rId7" w:history="1">
        <w:r w:rsidRPr="007674FF">
          <w:rPr>
            <w:rStyle w:val="Hyperlink"/>
            <w:color w:val="auto"/>
            <w:highlight w:val="yellow"/>
          </w:rPr>
          <w:t>combolsas.ppgedu@unb.br</w:t>
        </w:r>
      </w:hyperlink>
      <w:r w:rsidRPr="007674FF">
        <w:t xml:space="preserve"> e a documentação a ser inserida deve estar organizada em um </w:t>
      </w:r>
      <w:r w:rsidRPr="007674FF">
        <w:rPr>
          <w:b/>
          <w:bCs/>
          <w:u w:val="single"/>
        </w:rPr>
        <w:t xml:space="preserve">único arquivo em formato </w:t>
      </w:r>
      <w:proofErr w:type="spellStart"/>
      <w:r w:rsidRPr="007674FF">
        <w:rPr>
          <w:b/>
          <w:bCs/>
          <w:u w:val="single"/>
        </w:rPr>
        <w:t>pdf</w:t>
      </w:r>
      <w:proofErr w:type="spellEnd"/>
      <w:r w:rsidRPr="007674FF">
        <w:rPr>
          <w:b/>
          <w:bCs/>
          <w:u w:val="single"/>
        </w:rPr>
        <w:t xml:space="preserve">, </w:t>
      </w:r>
      <w:r w:rsidRPr="007674FF">
        <w:rPr>
          <w:u w:val="single"/>
        </w:rPr>
        <w:t>indicando como assunto: DOUTORADO SANDUÍCHE - EDITAL Nº 06/2024 PDSE/CAPES;</w:t>
      </w:r>
    </w:p>
    <w:p w14:paraId="5E5AF0DC" w14:textId="0C93F239" w:rsidR="00393790" w:rsidRPr="007674FF" w:rsidRDefault="00393790" w:rsidP="00393790">
      <w:pPr>
        <w:pStyle w:val="NormalWeb"/>
        <w:adjustRightInd w:val="0"/>
        <w:snapToGrid w:val="0"/>
        <w:ind w:left="360"/>
        <w:jc w:val="both"/>
      </w:pPr>
      <w:proofErr w:type="gramStart"/>
      <w:r w:rsidRPr="007674FF">
        <w:t>1.3  A</w:t>
      </w:r>
      <w:proofErr w:type="gramEnd"/>
      <w:r w:rsidRPr="007674FF">
        <w:t xml:space="preserve"> candidatura deverá seguir a legislação pertinente; </w:t>
      </w:r>
    </w:p>
    <w:p w14:paraId="61D71AA3" w14:textId="113D7478" w:rsidR="00393790" w:rsidRPr="007674FF" w:rsidRDefault="00393790" w:rsidP="00393790">
      <w:pPr>
        <w:pStyle w:val="NormalWeb"/>
        <w:adjustRightInd w:val="0"/>
        <w:snapToGrid w:val="0"/>
        <w:ind w:left="360"/>
        <w:jc w:val="both"/>
      </w:pPr>
      <w:proofErr w:type="gramStart"/>
      <w:r w:rsidRPr="007674FF">
        <w:t>1.4  O</w:t>
      </w:r>
      <w:proofErr w:type="gramEnd"/>
      <w:r w:rsidRPr="007674FF">
        <w:t xml:space="preserve"> anexo com documentação comprobatória deverá conter os documentos exigidos no Edital Capes N. 06/2024 e nas Circulares DIRPG/DPG /DPG N. 07/2024 e N. 08/2024, bem como: 1) Lista de publicações e outras atividades acadêmicas relevantes no período 2021 a 2024; 2) Currículo Lattes Atualizado;</w:t>
      </w:r>
    </w:p>
    <w:p w14:paraId="1425BC94" w14:textId="377281F9" w:rsidR="00393790" w:rsidRPr="007674FF" w:rsidRDefault="00393790" w:rsidP="00393790">
      <w:pPr>
        <w:pStyle w:val="NormalWeb"/>
        <w:adjustRightInd w:val="0"/>
        <w:snapToGrid w:val="0"/>
        <w:ind w:left="360"/>
        <w:jc w:val="both"/>
        <w:rPr>
          <w:sz w:val="28"/>
          <w:szCs w:val="28"/>
        </w:rPr>
      </w:pPr>
      <w:proofErr w:type="gramStart"/>
      <w:r w:rsidRPr="007674FF">
        <w:t>1.5  O</w:t>
      </w:r>
      <w:proofErr w:type="gramEnd"/>
      <w:r w:rsidRPr="007674FF">
        <w:t xml:space="preserve"> processo seletivo </w:t>
      </w:r>
      <w:proofErr w:type="spellStart"/>
      <w:r w:rsidRPr="007674FF">
        <w:t>sera</w:t>
      </w:r>
      <w:proofErr w:type="spellEnd"/>
      <w:r w:rsidRPr="007674FF">
        <w:t xml:space="preserve">́ realizado por </w:t>
      </w:r>
      <w:proofErr w:type="spellStart"/>
      <w:r w:rsidRPr="007674FF">
        <w:t>Comissão</w:t>
      </w:r>
      <w:proofErr w:type="spellEnd"/>
      <w:r w:rsidRPr="007674FF">
        <w:t xml:space="preserve"> Específica com a participação de um docente externo, um docente interno e um membro discente do PPGE; </w:t>
      </w:r>
    </w:p>
    <w:p w14:paraId="06C039AF" w14:textId="77777777" w:rsidR="00393790" w:rsidRPr="007674FF" w:rsidRDefault="00393790" w:rsidP="00393790">
      <w:pPr>
        <w:pStyle w:val="NormalWeb"/>
        <w:adjustRightInd w:val="0"/>
        <w:snapToGrid w:val="0"/>
        <w:ind w:left="360"/>
        <w:jc w:val="both"/>
        <w:rPr>
          <w:sz w:val="28"/>
          <w:szCs w:val="28"/>
        </w:rPr>
      </w:pPr>
      <w:proofErr w:type="gramStart"/>
      <w:r w:rsidRPr="007674FF">
        <w:t>1.6  O</w:t>
      </w:r>
      <w:proofErr w:type="gramEnd"/>
      <w:r w:rsidRPr="007674FF">
        <w:t xml:space="preserve"> cronograma da </w:t>
      </w:r>
      <w:proofErr w:type="spellStart"/>
      <w:r w:rsidRPr="007674FF">
        <w:t>seleção</w:t>
      </w:r>
      <w:proofErr w:type="spellEnd"/>
      <w:r w:rsidRPr="007674FF">
        <w:t xml:space="preserve"> interna encontra-se no ANEXO I da presente Chamada; </w:t>
      </w:r>
    </w:p>
    <w:p w14:paraId="17719FBB" w14:textId="77777777" w:rsidR="00393790" w:rsidRPr="007674FF" w:rsidRDefault="00393790" w:rsidP="00393790">
      <w:pPr>
        <w:pStyle w:val="NormalWeb"/>
        <w:adjustRightInd w:val="0"/>
        <w:snapToGrid w:val="0"/>
        <w:ind w:left="360"/>
        <w:jc w:val="both"/>
        <w:rPr>
          <w:sz w:val="28"/>
          <w:szCs w:val="28"/>
        </w:rPr>
      </w:pPr>
      <w:proofErr w:type="gramStart"/>
      <w:r w:rsidRPr="007674FF">
        <w:t>1.7  O</w:t>
      </w:r>
      <w:proofErr w:type="gramEnd"/>
      <w:r w:rsidRPr="007674FF">
        <w:t xml:space="preserve"> resultado </w:t>
      </w:r>
      <w:proofErr w:type="spellStart"/>
      <w:r w:rsidRPr="007674FF">
        <w:t>sera</w:t>
      </w:r>
      <w:proofErr w:type="spellEnd"/>
      <w:r w:rsidRPr="007674FF">
        <w:t>́ divulgado no site do PPGE (http://www.fe.unb.br/index.php/editais-e-chamadas- publicas-</w:t>
      </w:r>
      <w:proofErr w:type="spellStart"/>
      <w:r w:rsidRPr="007674FF">
        <w:t>ppge</w:t>
      </w:r>
      <w:proofErr w:type="spellEnd"/>
      <w:r w:rsidRPr="007674FF">
        <w:t>/bolsas-de-estudo-</w:t>
      </w:r>
      <w:proofErr w:type="spellStart"/>
      <w:r w:rsidRPr="007674FF">
        <w:t>ppge</w:t>
      </w:r>
      <w:proofErr w:type="spellEnd"/>
      <w:r w:rsidRPr="007674FF">
        <w:t xml:space="preserve"> ), conforme em anexo; </w:t>
      </w:r>
    </w:p>
    <w:p w14:paraId="5878D7B8" w14:textId="77777777" w:rsidR="00393790" w:rsidRPr="007674FF" w:rsidRDefault="00393790" w:rsidP="00393790">
      <w:pPr>
        <w:pStyle w:val="NormalWeb"/>
        <w:adjustRightInd w:val="0"/>
        <w:snapToGrid w:val="0"/>
        <w:ind w:left="360"/>
        <w:jc w:val="both"/>
      </w:pPr>
      <w:r w:rsidRPr="007674FF">
        <w:t xml:space="preserve">1.10   A presente Chamada entrará em vigor a partir da data de sua publicação. </w:t>
      </w:r>
    </w:p>
    <w:p w14:paraId="24AAE627" w14:textId="77777777" w:rsidR="007F08EB" w:rsidRPr="00393790" w:rsidRDefault="007F08EB" w:rsidP="007F08EB">
      <w:pPr>
        <w:pStyle w:val="NormalWeb"/>
        <w:adjustRightInd w:val="0"/>
        <w:snapToGrid w:val="0"/>
        <w:ind w:left="720"/>
        <w:jc w:val="right"/>
        <w:rPr>
          <w:color w:val="FF0000"/>
        </w:rPr>
      </w:pPr>
    </w:p>
    <w:p w14:paraId="48DA78E9" w14:textId="3BB3118D" w:rsidR="002917DE" w:rsidRPr="00AF42E4" w:rsidRDefault="002917DE" w:rsidP="007F08EB">
      <w:pPr>
        <w:pStyle w:val="NormalWeb"/>
        <w:adjustRightInd w:val="0"/>
        <w:snapToGrid w:val="0"/>
        <w:ind w:left="720"/>
        <w:jc w:val="right"/>
        <w:rPr>
          <w:sz w:val="28"/>
          <w:szCs w:val="28"/>
        </w:rPr>
      </w:pPr>
      <w:proofErr w:type="spellStart"/>
      <w:r w:rsidRPr="00AF42E4">
        <w:t>Brasília</w:t>
      </w:r>
      <w:proofErr w:type="spellEnd"/>
      <w:r w:rsidRPr="00AF42E4">
        <w:t xml:space="preserve">, </w:t>
      </w:r>
      <w:r w:rsidR="0048232C">
        <w:t>04</w:t>
      </w:r>
      <w:r w:rsidRPr="00AF42E4">
        <w:t xml:space="preserve"> de </w:t>
      </w:r>
      <w:r w:rsidR="0048232C">
        <w:t>abril</w:t>
      </w:r>
      <w:r w:rsidRPr="00AF42E4">
        <w:t xml:space="preserve"> de 202</w:t>
      </w:r>
      <w:r w:rsidR="009571A3" w:rsidRPr="00AF42E4">
        <w:t>4</w:t>
      </w:r>
      <w:r w:rsidRPr="00AF42E4">
        <w:t xml:space="preserve">. </w:t>
      </w:r>
    </w:p>
    <w:p w14:paraId="47609206" w14:textId="77777777" w:rsidR="002917DE" w:rsidRPr="00AF42E4" w:rsidRDefault="002917DE" w:rsidP="007F08EB">
      <w:pPr>
        <w:pStyle w:val="NormalWeb"/>
        <w:adjustRightInd w:val="0"/>
        <w:snapToGrid w:val="0"/>
        <w:ind w:left="720"/>
        <w:jc w:val="both"/>
      </w:pPr>
    </w:p>
    <w:p w14:paraId="44DA2542" w14:textId="77777777" w:rsidR="007F08EB" w:rsidRPr="00AF42E4" w:rsidRDefault="002917DE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  <w:r w:rsidRPr="00AF42E4">
        <w:t>Profa. Dra. Wivian Weller</w:t>
      </w:r>
    </w:p>
    <w:p w14:paraId="52445D32" w14:textId="076201A3" w:rsidR="00405652" w:rsidRPr="00AF42E4" w:rsidRDefault="002917DE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  <w:r w:rsidRPr="00AF42E4">
        <w:t xml:space="preserve">Coordenadora do Programa de </w:t>
      </w:r>
      <w:proofErr w:type="spellStart"/>
      <w:r w:rsidRPr="00AF42E4">
        <w:t>Pós-Graduação</w:t>
      </w:r>
      <w:proofErr w:type="spellEnd"/>
      <w:r w:rsidRPr="00AF42E4">
        <w:t xml:space="preserve"> em </w:t>
      </w:r>
      <w:proofErr w:type="spellStart"/>
      <w:r w:rsidRPr="00AF42E4">
        <w:t>Educação</w:t>
      </w:r>
      <w:proofErr w:type="spellEnd"/>
      <w:r w:rsidRPr="00AF42E4">
        <w:t xml:space="preserve"> – FE – UnB</w:t>
      </w:r>
    </w:p>
    <w:p w14:paraId="55E57E5D" w14:textId="602D9FCF" w:rsidR="00465834" w:rsidRPr="007674FF" w:rsidRDefault="00465834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</w:p>
    <w:p w14:paraId="29D91CDD" w14:textId="77777777" w:rsidR="00AF42E4" w:rsidRPr="007674FF" w:rsidRDefault="00AF42E4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</w:p>
    <w:p w14:paraId="5158A2DD" w14:textId="506CC9E2" w:rsidR="00465834" w:rsidRPr="007674FF" w:rsidRDefault="00465834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</w:p>
    <w:p w14:paraId="5605A806" w14:textId="77777777" w:rsidR="00465834" w:rsidRPr="007674FF" w:rsidRDefault="00465834" w:rsidP="00465834">
      <w:pPr>
        <w:pStyle w:val="Ttulo11"/>
        <w:spacing w:before="90"/>
        <w:ind w:left="547" w:right="1263" w:firstLine="0"/>
        <w:jc w:val="center"/>
        <w:rPr>
          <w:lang w:val="pt-BR"/>
        </w:rPr>
      </w:pPr>
      <w:r w:rsidRPr="007674FF">
        <w:rPr>
          <w:lang w:val="pt-BR"/>
        </w:rPr>
        <w:t>ANEXO</w:t>
      </w:r>
      <w:r w:rsidRPr="007674FF">
        <w:rPr>
          <w:spacing w:val="-1"/>
          <w:lang w:val="pt-BR"/>
        </w:rPr>
        <w:t xml:space="preserve"> </w:t>
      </w:r>
      <w:r w:rsidRPr="007674FF">
        <w:rPr>
          <w:lang w:val="pt-BR"/>
        </w:rPr>
        <w:t>I</w:t>
      </w:r>
    </w:p>
    <w:p w14:paraId="320BDFFF" w14:textId="77777777" w:rsidR="00465834" w:rsidRPr="007674FF" w:rsidRDefault="00465834" w:rsidP="00465834">
      <w:pPr>
        <w:pStyle w:val="Ttulo11"/>
        <w:spacing w:before="90"/>
        <w:ind w:left="547" w:right="1263" w:firstLine="0"/>
        <w:jc w:val="center"/>
        <w:rPr>
          <w:lang w:val="pt-BR"/>
        </w:rPr>
      </w:pPr>
    </w:p>
    <w:p w14:paraId="0C9D101C" w14:textId="77777777" w:rsidR="00465834" w:rsidRPr="007674FF" w:rsidRDefault="00465834" w:rsidP="00465834">
      <w:pPr>
        <w:ind w:left="2499" w:right="3218"/>
        <w:jc w:val="center"/>
        <w:rPr>
          <w:rFonts w:ascii="Times New Roman" w:hAnsi="Times New Roman"/>
          <w:b/>
          <w:szCs w:val="24"/>
        </w:rPr>
      </w:pPr>
      <w:r w:rsidRPr="007674FF">
        <w:rPr>
          <w:rFonts w:ascii="Times New Roman" w:hAnsi="Times New Roman"/>
          <w:b/>
          <w:szCs w:val="24"/>
        </w:rPr>
        <w:t>CRONOGRAMA</w:t>
      </w:r>
    </w:p>
    <w:p w14:paraId="007FA6D1" w14:textId="77777777" w:rsidR="00465834" w:rsidRPr="007674FF" w:rsidRDefault="00465834" w:rsidP="00465834">
      <w:pPr>
        <w:ind w:left="2499" w:right="3218"/>
        <w:jc w:val="center"/>
        <w:rPr>
          <w:rFonts w:ascii="Times New Roman" w:hAnsi="Times New Roman"/>
          <w:b/>
          <w:szCs w:val="24"/>
        </w:rPr>
      </w:pPr>
    </w:p>
    <w:tbl>
      <w:tblPr>
        <w:tblStyle w:val="TableNormal"/>
        <w:tblW w:w="10446" w:type="dxa"/>
        <w:tblInd w:w="-55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3329"/>
        <w:gridCol w:w="2042"/>
      </w:tblGrid>
      <w:tr w:rsidR="007674FF" w:rsidRPr="007674FF" w14:paraId="63BE9E72" w14:textId="77777777" w:rsidTr="00AF42E4">
        <w:trPr>
          <w:trHeight w:val="320"/>
        </w:trPr>
        <w:tc>
          <w:tcPr>
            <w:tcW w:w="5075" w:type="dxa"/>
            <w:tcBorders>
              <w:left w:val="single" w:sz="4" w:space="0" w:color="auto"/>
            </w:tcBorders>
          </w:tcPr>
          <w:p w14:paraId="3C2F4C95" w14:textId="77777777" w:rsidR="00465834" w:rsidRPr="007674FF" w:rsidRDefault="00465834" w:rsidP="00AF42E4">
            <w:pPr>
              <w:pStyle w:val="TableParagraph"/>
              <w:spacing w:before="18"/>
              <w:ind w:left="127"/>
              <w:rPr>
                <w:b/>
                <w:sz w:val="24"/>
                <w:szCs w:val="24"/>
                <w:lang w:val="pt-BR"/>
              </w:rPr>
            </w:pPr>
            <w:r w:rsidRPr="007674FF">
              <w:rPr>
                <w:b/>
                <w:sz w:val="24"/>
                <w:szCs w:val="24"/>
                <w:lang w:val="pt-BR"/>
              </w:rPr>
              <w:t>ETAPA</w:t>
            </w:r>
          </w:p>
        </w:tc>
        <w:tc>
          <w:tcPr>
            <w:tcW w:w="3329" w:type="dxa"/>
          </w:tcPr>
          <w:p w14:paraId="7D99D3DB" w14:textId="77777777" w:rsidR="00465834" w:rsidRPr="007674FF" w:rsidRDefault="00465834" w:rsidP="00FD6E20">
            <w:pPr>
              <w:pStyle w:val="TableParagraph"/>
              <w:spacing w:before="18"/>
              <w:ind w:left="87"/>
              <w:rPr>
                <w:b/>
                <w:sz w:val="24"/>
                <w:szCs w:val="24"/>
                <w:lang w:val="pt-BR"/>
              </w:rPr>
            </w:pPr>
            <w:r w:rsidRPr="007674FF">
              <w:rPr>
                <w:b/>
                <w:sz w:val="24"/>
                <w:szCs w:val="24"/>
                <w:lang w:val="pt-BR"/>
              </w:rPr>
              <w:t>PRAZO</w:t>
            </w:r>
          </w:p>
        </w:tc>
        <w:tc>
          <w:tcPr>
            <w:tcW w:w="2042" w:type="dxa"/>
          </w:tcPr>
          <w:p w14:paraId="11617B29" w14:textId="77777777" w:rsidR="00465834" w:rsidRPr="007674FF" w:rsidRDefault="00465834" w:rsidP="00FD6E20">
            <w:pPr>
              <w:pStyle w:val="TableParagraph"/>
              <w:spacing w:before="14"/>
              <w:ind w:left="88"/>
              <w:rPr>
                <w:b/>
                <w:sz w:val="24"/>
                <w:szCs w:val="24"/>
                <w:lang w:val="pt-BR"/>
              </w:rPr>
            </w:pPr>
            <w:r w:rsidRPr="007674FF">
              <w:rPr>
                <w:b/>
                <w:sz w:val="24"/>
                <w:szCs w:val="24"/>
                <w:lang w:val="pt-BR"/>
              </w:rPr>
              <w:t>RESPONSÁVEL</w:t>
            </w:r>
          </w:p>
        </w:tc>
      </w:tr>
      <w:tr w:rsidR="007674FF" w:rsidRPr="007674FF" w14:paraId="343B29E8" w14:textId="77777777" w:rsidTr="00AF42E4">
        <w:trPr>
          <w:trHeight w:val="598"/>
        </w:trPr>
        <w:tc>
          <w:tcPr>
            <w:tcW w:w="5075" w:type="dxa"/>
            <w:tcBorders>
              <w:left w:val="single" w:sz="4" w:space="0" w:color="auto"/>
            </w:tcBorders>
          </w:tcPr>
          <w:p w14:paraId="22D1715A" w14:textId="6EB35C48" w:rsidR="00465834" w:rsidRPr="007674FF" w:rsidRDefault="00465834" w:rsidP="00AF42E4">
            <w:pPr>
              <w:ind w:left="127"/>
              <w:jc w:val="left"/>
              <w:rPr>
                <w:rFonts w:ascii="Times New Roman" w:hAnsi="Times New Roman"/>
                <w:sz w:val="24"/>
                <w:szCs w:val="21"/>
                <w:lang w:val="pt-BR"/>
              </w:rPr>
            </w:pP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Período de inscrição d</w:t>
            </w:r>
            <w:r w:rsidR="004B3038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o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s(</w:t>
            </w:r>
            <w:r w:rsidR="004B3038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a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s) d</w:t>
            </w:r>
            <w:r w:rsidR="0048232C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iscentes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no PPG</w:t>
            </w:r>
            <w:r w:rsidR="004B3038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E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</w:t>
            </w:r>
          </w:p>
        </w:tc>
        <w:tc>
          <w:tcPr>
            <w:tcW w:w="3329" w:type="dxa"/>
          </w:tcPr>
          <w:p w14:paraId="57F65FC9" w14:textId="7124C895" w:rsidR="00465834" w:rsidRPr="007674FF" w:rsidRDefault="007674FF" w:rsidP="00FD6E20">
            <w:pPr>
              <w:pStyle w:val="TableParagraph"/>
              <w:ind w:left="87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 xml:space="preserve">04 a 14 de abril </w:t>
            </w:r>
            <w:r w:rsidR="00465834" w:rsidRPr="007674FF">
              <w:rPr>
                <w:spacing w:val="-57"/>
                <w:sz w:val="24"/>
                <w:szCs w:val="24"/>
                <w:lang w:val="pt-BR"/>
              </w:rPr>
              <w:t xml:space="preserve">      </w:t>
            </w:r>
            <w:proofErr w:type="spellStart"/>
            <w:r w:rsidR="00465834" w:rsidRPr="007674FF">
              <w:rPr>
                <w:sz w:val="24"/>
                <w:szCs w:val="24"/>
                <w:lang w:val="pt-BR"/>
              </w:rPr>
              <w:t>de</w:t>
            </w:r>
            <w:proofErr w:type="spellEnd"/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202</w:t>
            </w:r>
            <w:r w:rsidR="00AF42E4" w:rsidRPr="007674FF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2042" w:type="dxa"/>
          </w:tcPr>
          <w:p w14:paraId="21C596E9" w14:textId="77777777" w:rsidR="00465834" w:rsidRPr="007674FF" w:rsidRDefault="00465834" w:rsidP="00FD6E20">
            <w:pPr>
              <w:pStyle w:val="TableParagraph"/>
              <w:spacing w:before="152"/>
              <w:ind w:left="88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Candidato(a)</w:t>
            </w:r>
          </w:p>
        </w:tc>
      </w:tr>
      <w:tr w:rsidR="007674FF" w:rsidRPr="007674FF" w14:paraId="4BE188E7" w14:textId="77777777" w:rsidTr="00AF42E4">
        <w:trPr>
          <w:trHeight w:val="595"/>
        </w:trPr>
        <w:tc>
          <w:tcPr>
            <w:tcW w:w="5075" w:type="dxa"/>
            <w:tcBorders>
              <w:left w:val="single" w:sz="4" w:space="0" w:color="auto"/>
            </w:tcBorders>
          </w:tcPr>
          <w:p w14:paraId="5CC38B23" w14:textId="6E31AB2A" w:rsidR="00465834" w:rsidRPr="007674FF" w:rsidRDefault="00465834" w:rsidP="00AF42E4">
            <w:pPr>
              <w:ind w:left="127"/>
              <w:jc w:val="left"/>
              <w:rPr>
                <w:rFonts w:ascii="Times New Roman" w:hAnsi="Times New Roman"/>
                <w:sz w:val="24"/>
                <w:szCs w:val="21"/>
                <w:lang w:val="pt-BR"/>
              </w:rPr>
            </w:pP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Seleção e classificação interna dos candidatos</w:t>
            </w:r>
          </w:p>
        </w:tc>
        <w:tc>
          <w:tcPr>
            <w:tcW w:w="3329" w:type="dxa"/>
          </w:tcPr>
          <w:p w14:paraId="54BDA018" w14:textId="7C347C48" w:rsidR="00465834" w:rsidRPr="007674FF" w:rsidRDefault="007674FF" w:rsidP="00FD6E20">
            <w:pPr>
              <w:pStyle w:val="TableParagraph"/>
              <w:spacing w:before="152"/>
              <w:ind w:left="87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15 e 16 de abril de</w:t>
            </w:r>
            <w:r w:rsidR="00465834" w:rsidRPr="007674FF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202</w:t>
            </w:r>
            <w:r w:rsidR="00AF42E4" w:rsidRPr="007674FF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2042" w:type="dxa"/>
          </w:tcPr>
          <w:p w14:paraId="09B3A585" w14:textId="77777777" w:rsidR="00465834" w:rsidRPr="007674FF" w:rsidRDefault="00465834" w:rsidP="00FD6E20">
            <w:pPr>
              <w:pStyle w:val="TableParagraph"/>
              <w:spacing w:before="152"/>
              <w:ind w:left="88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PPGE</w:t>
            </w:r>
          </w:p>
        </w:tc>
      </w:tr>
      <w:tr w:rsidR="007674FF" w:rsidRPr="007674FF" w14:paraId="234B609E" w14:textId="77777777" w:rsidTr="00AF42E4">
        <w:trPr>
          <w:trHeight w:val="598"/>
        </w:trPr>
        <w:tc>
          <w:tcPr>
            <w:tcW w:w="5075" w:type="dxa"/>
            <w:tcBorders>
              <w:left w:val="single" w:sz="4" w:space="0" w:color="auto"/>
            </w:tcBorders>
          </w:tcPr>
          <w:p w14:paraId="470F1B0B" w14:textId="421E7DA1" w:rsidR="00465834" w:rsidRPr="007674FF" w:rsidRDefault="00465834" w:rsidP="00AF42E4">
            <w:pPr>
              <w:ind w:left="127"/>
              <w:jc w:val="left"/>
              <w:rPr>
                <w:rFonts w:ascii="Times New Roman" w:hAnsi="Times New Roman"/>
                <w:sz w:val="24"/>
                <w:szCs w:val="21"/>
                <w:lang w:val="pt-BR"/>
              </w:rPr>
            </w:pP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Publicação do resultado</w:t>
            </w:r>
            <w:r w:rsidR="007674FF"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d</w:t>
            </w:r>
            <w:r w:rsidR="007674FF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a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</w:t>
            </w:r>
            <w:r w:rsidR="007674FF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classifica</w:t>
            </w:r>
            <w:r w:rsidR="00AF42E4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ção interna</w:t>
            </w: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no PPG</w:t>
            </w:r>
            <w:r w:rsidR="004B3038" w:rsidRPr="007674FF">
              <w:rPr>
                <w:rFonts w:ascii="Times New Roman" w:hAnsi="Times New Roman"/>
                <w:sz w:val="24"/>
                <w:szCs w:val="21"/>
                <w:lang w:val="pt-BR"/>
              </w:rPr>
              <w:t>E</w:t>
            </w:r>
          </w:p>
        </w:tc>
        <w:tc>
          <w:tcPr>
            <w:tcW w:w="3329" w:type="dxa"/>
          </w:tcPr>
          <w:p w14:paraId="298D4C4A" w14:textId="04578CEF" w:rsidR="00465834" w:rsidRPr="007674FF" w:rsidRDefault="007674FF" w:rsidP="00FD6E20">
            <w:pPr>
              <w:pStyle w:val="TableParagraph"/>
              <w:spacing w:before="152"/>
              <w:ind w:left="87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16 de abril</w:t>
            </w:r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de</w:t>
            </w:r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202</w:t>
            </w:r>
            <w:r w:rsidR="00AF42E4" w:rsidRPr="007674FF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2042" w:type="dxa"/>
          </w:tcPr>
          <w:p w14:paraId="2CB47DD0" w14:textId="77777777" w:rsidR="00465834" w:rsidRPr="007674FF" w:rsidRDefault="00465834" w:rsidP="00FD6E20">
            <w:pPr>
              <w:pStyle w:val="TableParagraph"/>
              <w:spacing w:before="152"/>
              <w:ind w:left="88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PPGE</w:t>
            </w:r>
          </w:p>
        </w:tc>
      </w:tr>
      <w:tr w:rsidR="007674FF" w:rsidRPr="007674FF" w14:paraId="2F1A15E5" w14:textId="77777777" w:rsidTr="00AF42E4">
        <w:trPr>
          <w:trHeight w:val="319"/>
        </w:trPr>
        <w:tc>
          <w:tcPr>
            <w:tcW w:w="5075" w:type="dxa"/>
            <w:tcBorders>
              <w:left w:val="single" w:sz="4" w:space="0" w:color="auto"/>
            </w:tcBorders>
          </w:tcPr>
          <w:p w14:paraId="56B00DDE" w14:textId="77777777" w:rsidR="00465834" w:rsidRPr="007674FF" w:rsidRDefault="00465834" w:rsidP="00AF42E4">
            <w:pPr>
              <w:ind w:left="127"/>
              <w:jc w:val="left"/>
              <w:rPr>
                <w:rFonts w:ascii="Times New Roman" w:hAnsi="Times New Roman"/>
                <w:sz w:val="24"/>
                <w:szCs w:val="21"/>
                <w:lang w:val="pt-BR"/>
              </w:rPr>
            </w:pPr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Envio do resultado </w:t>
            </w:r>
            <w:proofErr w:type="spellStart"/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>ﬁnal</w:t>
            </w:r>
            <w:proofErr w:type="spellEnd"/>
            <w:r w:rsidRPr="007674FF">
              <w:rPr>
                <w:rFonts w:ascii="Times New Roman" w:hAnsi="Times New Roman"/>
                <w:sz w:val="24"/>
                <w:szCs w:val="21"/>
                <w:lang w:val="pt-BR"/>
              </w:rPr>
              <w:t xml:space="preserve"> ao DPG</w:t>
            </w:r>
          </w:p>
          <w:p w14:paraId="1DC64EE3" w14:textId="4FED1E4B" w:rsidR="00465834" w:rsidRPr="007674FF" w:rsidRDefault="00465834" w:rsidP="00AF42E4">
            <w:pPr>
              <w:ind w:left="127"/>
              <w:jc w:val="left"/>
              <w:rPr>
                <w:rFonts w:ascii="Times New Roman" w:hAnsi="Times New Roman"/>
                <w:sz w:val="24"/>
                <w:szCs w:val="21"/>
                <w:lang w:val="pt-BR"/>
              </w:rPr>
            </w:pPr>
          </w:p>
        </w:tc>
        <w:tc>
          <w:tcPr>
            <w:tcW w:w="3329" w:type="dxa"/>
          </w:tcPr>
          <w:p w14:paraId="5BCD2ADD" w14:textId="37EE737B" w:rsidR="00465834" w:rsidRPr="007674FF" w:rsidRDefault="007674FF" w:rsidP="00FD6E20">
            <w:pPr>
              <w:pStyle w:val="TableParagraph"/>
              <w:spacing w:before="12"/>
              <w:ind w:left="87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17</w:t>
            </w:r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de</w:t>
            </w:r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7674FF">
              <w:rPr>
                <w:sz w:val="24"/>
                <w:szCs w:val="24"/>
                <w:lang w:val="pt-BR"/>
              </w:rPr>
              <w:t>abril</w:t>
            </w:r>
            <w:r w:rsidR="00465834" w:rsidRPr="007674FF">
              <w:rPr>
                <w:sz w:val="24"/>
                <w:szCs w:val="24"/>
                <w:lang w:val="pt-BR"/>
              </w:rPr>
              <w:t xml:space="preserve"> de</w:t>
            </w:r>
            <w:r w:rsidR="00465834" w:rsidRPr="007674FF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="00465834" w:rsidRPr="007674FF">
              <w:rPr>
                <w:sz w:val="24"/>
                <w:szCs w:val="24"/>
                <w:lang w:val="pt-BR"/>
              </w:rPr>
              <w:t>202</w:t>
            </w:r>
            <w:r w:rsidR="00AF42E4" w:rsidRPr="007674FF">
              <w:rPr>
                <w:sz w:val="24"/>
                <w:szCs w:val="24"/>
                <w:lang w:val="pt-BR"/>
              </w:rPr>
              <w:t>4</w:t>
            </w:r>
          </w:p>
        </w:tc>
        <w:tc>
          <w:tcPr>
            <w:tcW w:w="2042" w:type="dxa"/>
          </w:tcPr>
          <w:p w14:paraId="68F2364D" w14:textId="77777777" w:rsidR="00465834" w:rsidRPr="007674FF" w:rsidRDefault="00465834" w:rsidP="00FD6E20">
            <w:pPr>
              <w:pStyle w:val="TableParagraph"/>
              <w:spacing w:before="12"/>
              <w:ind w:left="88"/>
              <w:rPr>
                <w:sz w:val="24"/>
                <w:szCs w:val="24"/>
                <w:lang w:val="pt-BR"/>
              </w:rPr>
            </w:pPr>
            <w:r w:rsidRPr="007674FF">
              <w:rPr>
                <w:sz w:val="24"/>
                <w:szCs w:val="24"/>
                <w:lang w:val="pt-BR"/>
              </w:rPr>
              <w:t>PPGE</w:t>
            </w:r>
          </w:p>
        </w:tc>
      </w:tr>
    </w:tbl>
    <w:p w14:paraId="7889B585" w14:textId="77777777" w:rsidR="00465834" w:rsidRPr="007674FF" w:rsidRDefault="00465834" w:rsidP="007F08EB">
      <w:pPr>
        <w:pStyle w:val="NormalWeb"/>
        <w:adjustRightInd w:val="0"/>
        <w:snapToGrid w:val="0"/>
        <w:spacing w:before="0" w:beforeAutospacing="0" w:after="0" w:afterAutospacing="0"/>
        <w:ind w:left="720"/>
        <w:jc w:val="center"/>
      </w:pPr>
    </w:p>
    <w:sectPr w:rsidR="00465834" w:rsidRPr="007674FF" w:rsidSect="00592D0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Títulos CS)">
    <w:altName w:val="Times New Roman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A84"/>
    <w:multiLevelType w:val="multilevel"/>
    <w:tmpl w:val="C11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CA3C11"/>
    <w:multiLevelType w:val="hybridMultilevel"/>
    <w:tmpl w:val="DA28ADA4"/>
    <w:lvl w:ilvl="0" w:tplc="85E08A98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371688">
    <w:abstractNumId w:val="1"/>
  </w:num>
  <w:num w:numId="2" w16cid:durableId="37932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DE"/>
    <w:rsid w:val="00066E38"/>
    <w:rsid w:val="000A1050"/>
    <w:rsid w:val="000E6EEA"/>
    <w:rsid w:val="001C09AA"/>
    <w:rsid w:val="001F1F6A"/>
    <w:rsid w:val="002917DE"/>
    <w:rsid w:val="00317F15"/>
    <w:rsid w:val="00393790"/>
    <w:rsid w:val="003955E1"/>
    <w:rsid w:val="00405652"/>
    <w:rsid w:val="00465834"/>
    <w:rsid w:val="0048232C"/>
    <w:rsid w:val="004B3038"/>
    <w:rsid w:val="00504E12"/>
    <w:rsid w:val="00592D0D"/>
    <w:rsid w:val="00630149"/>
    <w:rsid w:val="006F053E"/>
    <w:rsid w:val="00724FDB"/>
    <w:rsid w:val="007674FF"/>
    <w:rsid w:val="007F08EB"/>
    <w:rsid w:val="00821CBF"/>
    <w:rsid w:val="00873DFB"/>
    <w:rsid w:val="008B44FD"/>
    <w:rsid w:val="008F4C09"/>
    <w:rsid w:val="00922B56"/>
    <w:rsid w:val="00950067"/>
    <w:rsid w:val="009571A3"/>
    <w:rsid w:val="00A86FE6"/>
    <w:rsid w:val="00AF42E4"/>
    <w:rsid w:val="00B11217"/>
    <w:rsid w:val="00C45C5B"/>
    <w:rsid w:val="00C7797F"/>
    <w:rsid w:val="00DF1676"/>
    <w:rsid w:val="00E00C91"/>
    <w:rsid w:val="00E80E02"/>
    <w:rsid w:val="00E921FA"/>
    <w:rsid w:val="00ED3892"/>
    <w:rsid w:val="00E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1E88"/>
  <w15:chartTrackingRefBased/>
  <w15:docId w15:val="{805D3963-0D1D-BC40-BF4B-A1E73DF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EA"/>
    <w:pPr>
      <w:contextualSpacing/>
      <w:jc w:val="both"/>
    </w:pPr>
    <w:rPr>
      <w:rFonts w:cs="Times New Roman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ED3892"/>
    <w:pPr>
      <w:keepNext/>
      <w:numPr>
        <w:numId w:val="1"/>
      </w:numPr>
      <w:tabs>
        <w:tab w:val="left" w:pos="567"/>
      </w:tabs>
      <w:outlineLvl w:val="0"/>
    </w:pPr>
    <w:rPr>
      <w:rFonts w:ascii="Bookman Old Style" w:hAnsi="Bookman Old Style"/>
      <w:color w:val="2F5496" w:themeColor="accent1" w:themeShade="BF"/>
      <w:sz w:val="28"/>
    </w:rPr>
  </w:style>
  <w:style w:type="paragraph" w:styleId="Ttulo3">
    <w:name w:val="heading 3"/>
    <w:basedOn w:val="Normal"/>
    <w:next w:val="Normal"/>
    <w:link w:val="Ttulo3Char"/>
    <w:qFormat/>
    <w:rsid w:val="00DF1676"/>
    <w:pPr>
      <w:keepNext/>
      <w:tabs>
        <w:tab w:val="left" w:pos="567"/>
      </w:tabs>
      <w:outlineLvl w:val="2"/>
    </w:pPr>
    <w:rPr>
      <w:rFonts w:ascii="Bookman Old Style" w:hAnsi="Bookman Old Style"/>
      <w:snapToGrid w:val="0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3892"/>
    <w:rPr>
      <w:rFonts w:ascii="Bookman Old Style" w:hAnsi="Bookman Old Style" w:cs="Times New Roman"/>
      <w:color w:val="2F5496" w:themeColor="accent1" w:themeShade="BF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DF1676"/>
    <w:rPr>
      <w:rFonts w:ascii="Bookman Old Style" w:eastAsia="Times New Roman" w:hAnsi="Bookman Old Style" w:cs="Times New Roman"/>
      <w:snapToGrid w:val="0"/>
      <w:color w:val="2F5496" w:themeColor="accent1" w:themeShade="BF"/>
      <w:szCs w:val="20"/>
      <w:lang w:eastAsia="zh-CN"/>
    </w:rPr>
  </w:style>
  <w:style w:type="paragraph" w:styleId="Ttulo">
    <w:name w:val="Title"/>
    <w:aliases w:val="Título 0"/>
    <w:basedOn w:val="Normal"/>
    <w:next w:val="Normal"/>
    <w:link w:val="TtuloChar"/>
    <w:uiPriority w:val="10"/>
    <w:qFormat/>
    <w:rsid w:val="00E921FA"/>
    <w:pPr>
      <w:jc w:val="center"/>
    </w:pPr>
    <w:rPr>
      <w:rFonts w:ascii="Bookman Old Style" w:eastAsiaTheme="majorEastAsia" w:hAnsi="Bookman Old Style" w:cs="Times New Roman (Títulos CS)"/>
      <w:color w:val="2F5496" w:themeColor="accent1" w:themeShade="BF"/>
      <w:spacing w:val="-10"/>
      <w:kern w:val="28"/>
      <w:sz w:val="28"/>
      <w:szCs w:val="56"/>
    </w:rPr>
  </w:style>
  <w:style w:type="character" w:customStyle="1" w:styleId="TtuloChar">
    <w:name w:val="Título Char"/>
    <w:aliases w:val="Título 0 Char"/>
    <w:basedOn w:val="Fontepargpadro"/>
    <w:link w:val="Ttulo"/>
    <w:uiPriority w:val="10"/>
    <w:rsid w:val="00E921FA"/>
    <w:rPr>
      <w:rFonts w:ascii="Bookman Old Style" w:eastAsiaTheme="majorEastAsia" w:hAnsi="Bookman Old Style" w:cs="Times New Roman (Títulos CS)"/>
      <w:color w:val="2F5496" w:themeColor="accent1" w:themeShade="BF"/>
      <w:spacing w:val="-10"/>
      <w:kern w:val="28"/>
      <w:sz w:val="28"/>
      <w:szCs w:val="56"/>
      <w:lang w:val="de-DE" w:eastAsia="zh-CN"/>
    </w:rPr>
  </w:style>
  <w:style w:type="paragraph" w:styleId="Textodenotaderodap">
    <w:name w:val="footnote text"/>
    <w:basedOn w:val="Normal"/>
    <w:link w:val="TextodenotaderodapChar"/>
    <w:autoRedefine/>
    <w:uiPriority w:val="99"/>
    <w:qFormat/>
    <w:rsid w:val="00C45C5B"/>
    <w:pPr>
      <w:tabs>
        <w:tab w:val="left" w:pos="284"/>
      </w:tabs>
    </w:pPr>
    <w:rPr>
      <w:rFonts w:cstheme="minorBidi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5C5B"/>
    <w:rPr>
      <w:rFonts w:ascii="Garamond" w:hAnsi="Garamond"/>
      <w:lang w:eastAsia="zh-CN"/>
    </w:rPr>
  </w:style>
  <w:style w:type="paragraph" w:styleId="NormalWeb">
    <w:name w:val="Normal (Web)"/>
    <w:basedOn w:val="Normal"/>
    <w:uiPriority w:val="99"/>
    <w:unhideWhenUsed/>
    <w:rsid w:val="002917DE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17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7D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583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465834"/>
    <w:pPr>
      <w:widowControl w:val="0"/>
      <w:autoSpaceDE w:val="0"/>
      <w:autoSpaceDN w:val="0"/>
      <w:ind w:left="622" w:hanging="241"/>
      <w:contextualSpacing w:val="0"/>
      <w:outlineLvl w:val="1"/>
    </w:pPr>
    <w:rPr>
      <w:rFonts w:ascii="Times New Roman" w:hAnsi="Times New Roman"/>
      <w:b/>
      <w:bCs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65834"/>
    <w:pPr>
      <w:widowControl w:val="0"/>
      <w:autoSpaceDE w:val="0"/>
      <w:autoSpaceDN w:val="0"/>
      <w:spacing w:before="15"/>
      <w:ind w:left="83"/>
      <w:contextualSpacing w:val="0"/>
      <w:jc w:val="left"/>
    </w:pPr>
    <w:rPr>
      <w:rFonts w:ascii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bolsas.ppgedu@un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Wivian Weller</dc:creator>
  <cp:keywords/>
  <dc:description/>
  <cp:lastModifiedBy>Wivian Jany Weller</cp:lastModifiedBy>
  <cp:revision>4</cp:revision>
  <cp:lastPrinted>2024-01-15T14:21:00Z</cp:lastPrinted>
  <dcterms:created xsi:type="dcterms:W3CDTF">2024-04-04T13:10:00Z</dcterms:created>
  <dcterms:modified xsi:type="dcterms:W3CDTF">2024-04-04T17:58:00Z</dcterms:modified>
</cp:coreProperties>
</file>